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970FC46" w:rsidR="00BC289A" w:rsidRDefault="00BC289A" w:rsidP="005E0959">
      <w:pPr>
        <w:ind w:left="-284"/>
        <w:rPr>
          <w:noProof/>
          <w:lang w:val="es-AR" w:eastAsia="es-AR"/>
        </w:rPr>
      </w:pPr>
    </w:p>
    <w:p w14:paraId="62F5F2E8" w14:textId="77777777" w:rsidR="00597D43" w:rsidRDefault="00597D43" w:rsidP="00597D43">
      <w:pPr>
        <w:ind w:left="-284" w:firstLine="568"/>
        <w:rPr>
          <w:rFonts w:ascii="IBM Plex Sans Medium" w:hAnsi="IBM Plex Sans Medium" w:cs="Arial"/>
          <w:b/>
          <w:color w:val="404040" w:themeColor="text1" w:themeTint="BF"/>
          <w:lang w:val="es-ES"/>
        </w:rPr>
      </w:pPr>
    </w:p>
    <w:p w14:paraId="43DF82C6" w14:textId="77777777" w:rsidR="00A95679" w:rsidRPr="00A95679" w:rsidRDefault="008D3753" w:rsidP="00A95679">
      <w:pPr>
        <w:ind w:left="-284" w:firstLine="568"/>
        <w:rPr>
          <w:rFonts w:ascii="IBM Plex Sans Medium" w:hAnsi="IBM Plex Sans Medium" w:cs="Arial"/>
          <w:b/>
          <w:color w:val="404040" w:themeColor="text1" w:themeTint="BF"/>
          <w:sz w:val="18"/>
          <w:lang w:val="es-ES"/>
        </w:rPr>
      </w:pPr>
      <w:r w:rsidRPr="00A95679"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  <w:t>Nota de Rogación</w:t>
      </w:r>
      <w:r w:rsidR="00A95679" w:rsidRPr="00A95679">
        <w:rPr>
          <w:rFonts w:ascii="IBM Plex Sans Medium" w:hAnsi="IBM Plex Sans Medium" w:cs="Arial"/>
          <w:b/>
          <w:color w:val="404040" w:themeColor="text1" w:themeTint="BF"/>
          <w:sz w:val="28"/>
          <w:szCs w:val="34"/>
          <w:lang w:val="es-ES"/>
        </w:rPr>
        <w:t xml:space="preserve"> con Precalificación de antecedentes</w:t>
      </w:r>
    </w:p>
    <w:p w14:paraId="39CFE1E7" w14:textId="77777777" w:rsidR="003B518F" w:rsidRDefault="003B518F" w:rsidP="008D3753">
      <w:pPr>
        <w:spacing w:line="360" w:lineRule="auto"/>
        <w:ind w:left="-284" w:firstLine="568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41930455" w14:textId="25A677E2" w:rsidR="008D3753" w:rsidRPr="003B518F" w:rsidRDefault="001D25A8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El/los Rogantes que suscriben …………………………………………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</w:t>
      </w:r>
    </w:p>
    <w:p w14:paraId="40007EB3" w14:textId="6D5BD4EC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D.N.I-LE-LC-CI N°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</w:t>
      </w:r>
      <w:proofErr w:type="gramStart"/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</w:t>
      </w:r>
    </w:p>
    <w:p w14:paraId="56932D11" w14:textId="15698AA7" w:rsidR="003B518F" w:rsidRPr="003B518F" w:rsidRDefault="003B518F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En carácter de</w:t>
      </w:r>
      <w:r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propietario/s</w:t>
      </w:r>
      <w:r w:rsidR="008D3753" w:rsidRPr="008D3753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, representante legal de </w:t>
      </w:r>
      <w:r w:rsidR="001D25A8" w:rsidRP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</w:t>
      </w:r>
      <w:proofErr w:type="gramStart"/>
      <w:r w:rsidR="001D25A8" w:rsidRPr="001D25A8"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 w:rsidRPr="001D25A8">
        <w:rPr>
          <w:rFonts w:ascii="Arial" w:hAnsi="Arial" w:cs="Arial"/>
          <w:color w:val="404040" w:themeColor="text1" w:themeTint="BF"/>
          <w:sz w:val="18"/>
          <w:lang w:val="es-ES"/>
        </w:rPr>
        <w:t>………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</w:t>
      </w:r>
    </w:p>
    <w:p w14:paraId="091D9D95" w14:textId="77777777" w:rsidR="001D25A8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16813FFA" w14:textId="7A863148" w:rsidR="008D3753" w:rsidRPr="003B518F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Con domicilio real en: ………………...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</w:p>
    <w:p w14:paraId="06938DE6" w14:textId="60C6BC54" w:rsidR="008D3753" w:rsidRPr="003B518F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Y domicilio especial en: ……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………………………………………………………………………………………………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</w:p>
    <w:p w14:paraId="459CAE90" w14:textId="77CD5AC6" w:rsidR="008D3753" w:rsidRPr="003B518F" w:rsidRDefault="001D25A8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Correo electrónico: ………...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……………………………………………………………………………………………....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</w:t>
      </w:r>
    </w:p>
    <w:p w14:paraId="3AD32D49" w14:textId="44954955" w:rsidR="008D3753" w:rsidRPr="003B518F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N° CUIT/CUIL: ……………………………………………………………………………...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……………………………....        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</w:t>
      </w:r>
    </w:p>
    <w:p w14:paraId="27210251" w14:textId="62A32B4F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Solicita/n:</w:t>
      </w:r>
      <w:r w:rsidRPr="008D3753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   VISACIÓN (*) y/</w:t>
      </w:r>
      <w:r w:rsidR="003B518F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o PROTOCOLIZACIÓN DEL PLANO DE </w:t>
      </w:r>
      <w:r w:rsidR="001D25A8" w:rsidRPr="001D25A8">
        <w:rPr>
          <w:rFonts w:ascii="Arial" w:hAnsi="Arial" w:cs="Arial"/>
          <w:color w:val="404040" w:themeColor="text1" w:themeTint="BF"/>
          <w:sz w:val="18"/>
          <w:lang w:val="es-ES"/>
        </w:rPr>
        <w:t>……</w:t>
      </w:r>
      <w:r w:rsidR="003B518F" w:rsidRP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……………………………………....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</w:t>
      </w:r>
    </w:p>
    <w:p w14:paraId="514D64C6" w14:textId="77777777" w:rsidR="001D25A8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33DED3D3" w14:textId="50330B82" w:rsidR="008D3753" w:rsidRPr="003B518F" w:rsidRDefault="003B518F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Visado en 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>Exp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ediente N° (* 1) ……………………………………………………………………………………………</w:t>
      </w:r>
    </w:p>
    <w:p w14:paraId="3D75CF13" w14:textId="7707ED38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Del inmueble inscripto en el Dominio: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</w:t>
      </w:r>
    </w:p>
    <w:p w14:paraId="5EEAAAAC" w14:textId="22813956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Cuenta N°: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……………………………………………………………………………………………………………</w:t>
      </w:r>
      <w:proofErr w:type="gramStart"/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</w:t>
      </w:r>
    </w:p>
    <w:p w14:paraId="6BA26A43" w14:textId="27272CB9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Designación Catastral: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 xml:space="preserve"> ………………………….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Resultando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 xml:space="preserve">………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lotes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</w:t>
      </w:r>
    </w:p>
    <w:p w14:paraId="192C34B8" w14:textId="6CE60395" w:rsidR="008D3753" w:rsidRPr="003B518F" w:rsidRDefault="003B518F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Profesional actuante: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     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</w:t>
      </w:r>
    </w:p>
    <w:p w14:paraId="24A7A3EE" w14:textId="0145BEE1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Matrícula N°: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</w:t>
      </w:r>
      <w:proofErr w:type="gramStart"/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.</w:t>
      </w:r>
      <w:r w:rsid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Correo </w:t>
      </w:r>
      <w:proofErr w:type="spellStart"/>
      <w:r w:rsidR="003B518F">
        <w:rPr>
          <w:rFonts w:ascii="Arial" w:hAnsi="Arial" w:cs="Arial"/>
          <w:color w:val="404040" w:themeColor="text1" w:themeTint="BF"/>
          <w:sz w:val="18"/>
          <w:lang w:val="es-ES"/>
        </w:rPr>
        <w:t>CiDi</w:t>
      </w:r>
      <w:proofErr w:type="spellEnd"/>
      <w:r w:rsid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…………………………………………………………………………………</w:t>
      </w:r>
      <w:r w:rsid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</w:t>
      </w:r>
    </w:p>
    <w:p w14:paraId="53977510" w14:textId="1DB389F5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Con domicilio en: 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 xml:space="preserve">……………………………………………………………….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Teléfono N°:</w:t>
      </w:r>
      <w:r w:rsidR="001D25A8">
        <w:rPr>
          <w:rFonts w:ascii="Arial" w:hAnsi="Arial" w:cs="Arial"/>
          <w:color w:val="404040" w:themeColor="text1" w:themeTint="BF"/>
          <w:sz w:val="18"/>
          <w:lang w:val="es-ES"/>
        </w:rPr>
        <w:t xml:space="preserve"> ………………………….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         </w:t>
      </w:r>
    </w:p>
    <w:p w14:paraId="7472C931" w14:textId="6C0542F2" w:rsidR="008D3753" w:rsidRPr="003B518F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Autoriza a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>: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>
        <w:rPr>
          <w:rFonts w:ascii="Arial" w:hAnsi="Arial" w:cs="Arial"/>
          <w:color w:val="404040" w:themeColor="text1" w:themeTint="BF"/>
          <w:sz w:val="18"/>
          <w:lang w:val="es-ES"/>
        </w:rPr>
        <w:t>…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D.N.I. N° 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……………………………...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    </w:t>
      </w:r>
    </w:p>
    <w:p w14:paraId="50702808" w14:textId="0F32DD8C" w:rsidR="001D25A8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a tramitar el presente expediente, y retirar copias de reportes y planos </w:t>
      </w:r>
      <w:r w:rsidR="005F3184" w:rsidRPr="003B518F">
        <w:rPr>
          <w:rFonts w:ascii="Arial" w:hAnsi="Arial" w:cs="Arial"/>
          <w:color w:val="404040" w:themeColor="text1" w:themeTint="BF"/>
          <w:sz w:val="18"/>
          <w:lang w:val="es-ES"/>
        </w:rPr>
        <w:t>visados. -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</w:t>
      </w:r>
    </w:p>
    <w:p w14:paraId="5044CD56" w14:textId="52F9712E" w:rsidR="001D25A8" w:rsidRPr="003B518F" w:rsidRDefault="001D25A8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750A5ECB" w14:textId="54485B2A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Lugar y Fecha                                      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ab/>
        <w:t xml:space="preserve">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ab/>
        <w:t xml:space="preserve"> </w:t>
      </w:r>
      <w:r w:rsidR="005F3184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          Firma de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titulares  </w:t>
      </w:r>
    </w:p>
    <w:p w14:paraId="29E380F1" w14:textId="77777777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</w:p>
    <w:p w14:paraId="17D6664F" w14:textId="77777777" w:rsidR="008D3753" w:rsidRPr="003B518F" w:rsidRDefault="008D3753" w:rsidP="001D25A8">
      <w:pPr>
        <w:spacing w:line="360" w:lineRule="auto"/>
        <w:ind w:left="-284" w:firstLine="568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  <w:bookmarkStart w:id="0" w:name="_GoBack"/>
      <w:bookmarkEnd w:id="0"/>
    </w:p>
    <w:p w14:paraId="4EF4348C" w14:textId="77777777" w:rsidR="00A95679" w:rsidRDefault="00A95679" w:rsidP="00BF4E1C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13015A8F" w14:textId="77777777" w:rsidR="00A95679" w:rsidRDefault="00A95679" w:rsidP="00BF4E1C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39BE25FB" w14:textId="0990CC7C" w:rsidR="00BF4E1C" w:rsidRDefault="008D3753" w:rsidP="00BF4E1C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Seguidamente el/los aquí rogantes solicitan la intervención del Escribano/a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……………………………………….</w:t>
      </w:r>
    </w:p>
    <w:p w14:paraId="02184254" w14:textId="35AFF105" w:rsidR="008D3753" w:rsidRPr="003B518F" w:rsidRDefault="00BF4E1C" w:rsidP="00BF4E1C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…………………………….. 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Titular del Registro 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, Correo </w:t>
      </w:r>
      <w:proofErr w:type="spellStart"/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>Ci.Di</w:t>
      </w:r>
      <w:proofErr w:type="spellEnd"/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.: 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………………………………………….</w:t>
      </w:r>
      <w:r w:rsidR="003B518F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a fin de realizar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la siguiente precalificación de antecedentes requerida en el art. 2 de la Ley N° 10432 y declara respecto a las afectaciones (*2). </w:t>
      </w:r>
    </w:p>
    <w:p w14:paraId="77B53334" w14:textId="77777777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PRECALIFICACIÓN DE ANTECENTES: </w:t>
      </w:r>
    </w:p>
    <w:p w14:paraId="5CDF2A62" w14:textId="744D78AE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ROGANTE (SUJETO)  </w:t>
      </w:r>
    </w:p>
    <w:p w14:paraId="441D145B" w14:textId="77777777" w:rsidR="00BF4E1C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El rogante del proceso de protocolización administrativo de planos es el Señor: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………………………………….</w:t>
      </w:r>
    </w:p>
    <w:p w14:paraId="7869D69A" w14:textId="35FBA05E" w:rsidR="008D3753" w:rsidRPr="003B518F" w:rsidRDefault="00BF4E1C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………………………………………...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>,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D.N.I. N° 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…………………………….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en su calidad de </w:t>
      </w:r>
      <w:r>
        <w:rPr>
          <w:rFonts w:ascii="Arial" w:hAnsi="Arial" w:cs="Arial"/>
          <w:color w:val="404040" w:themeColor="text1" w:themeTint="BF"/>
          <w:sz w:val="18"/>
          <w:lang w:val="es-ES"/>
        </w:rPr>
        <w:t>………………………</w:t>
      </w:r>
      <w:r w:rsidR="008D3753"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    según documentación acreditante que tengo ante la vista consistente en:     </w:t>
      </w:r>
    </w:p>
    <w:p w14:paraId="3CBF0AE4" w14:textId="07000B3F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proofErr w:type="gramStart"/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>I  -</w:t>
      </w:r>
      <w:proofErr w:type="gramEnd"/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 LEGITIMACIÓN DEL ROGANTE </w:t>
      </w:r>
    </w:p>
    <w:p w14:paraId="58BE6F7F" w14:textId="77777777" w:rsidR="00BF4E1C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El rogante se encuentra legitimado y manifiesta su voluntad para el presente acto jurídico, conforme se ha verificado por el suscripto con la siguiente documentación que se detalla, a saber:        </w:t>
      </w:r>
    </w:p>
    <w:p w14:paraId="275389E2" w14:textId="7DDE6B11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</w:p>
    <w:p w14:paraId="4ADD64AA" w14:textId="77777777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II - VALIDEZ DE LOS TÍTULOS (CAUSA) </w:t>
      </w:r>
    </w:p>
    <w:p w14:paraId="7EAA8E85" w14:textId="1CC852F3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A) Título/s Antecedente/s </w:t>
      </w:r>
    </w:p>
    <w:p w14:paraId="702A729C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Los títulos antecedentes son válidos, y no se advierte causa de ineficacia o vicio alguno que obste la realización del presente trámite. A tal efecto, el suscripto ha compulsado y tenido a la vista los siguientes elementos, a saber:          </w:t>
      </w:r>
    </w:p>
    <w:p w14:paraId="277BB2E6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</w:p>
    <w:p w14:paraId="1FECB99C" w14:textId="4C22F8C3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III - INMUEBLE OBJETO DE PROTOCOLIZACIÓN (OBJETO)  </w:t>
      </w:r>
    </w:p>
    <w:p w14:paraId="1F610174" w14:textId="35336A6F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El inmueble de que se trata se encuentra en el comercio y reúne las condiciones jurídicas a fin de ser sometido al presente proceso de protocolización administrativa.  El dominio del mismo consta en un 100% inscripto a nombre de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……………………………………………………………….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(*3). Los aquí rogantes reúnen el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</w:t>
      </w:r>
      <w:proofErr w:type="gramStart"/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…….</w:t>
      </w:r>
      <w:proofErr w:type="gramEnd"/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% de titularidad (*4). Todo ello en función de haber analizado los siguientes elementos, a saber:               </w:t>
      </w:r>
      <w:proofErr w:type="gramStart"/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,</w:t>
      </w:r>
      <w:proofErr w:type="gramEnd"/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y constancias del Certificado de Dominio, Inhibición y </w:t>
      </w:r>
      <w:r w:rsidR="00BF4E1C" w:rsidRPr="003B518F">
        <w:rPr>
          <w:rFonts w:ascii="Arial" w:hAnsi="Arial" w:cs="Arial"/>
          <w:color w:val="404040" w:themeColor="text1" w:themeTint="BF"/>
          <w:sz w:val="18"/>
          <w:lang w:val="es-ES"/>
        </w:rPr>
        <w:t>Gravamen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expedido por el Registro General de la Provincia bajo el N°: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…………..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, con fecha: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……………..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,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 xml:space="preserve">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co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>n vigencia a partir del …………………….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>.-</w:t>
      </w:r>
    </w:p>
    <w:p w14:paraId="1F007BB1" w14:textId="1086F241" w:rsidR="008D3753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2408577F" w14:textId="77777777" w:rsidR="00BF4E1C" w:rsidRPr="003B518F" w:rsidRDefault="00BF4E1C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0799322F" w14:textId="77777777" w:rsidR="00BF4E1C" w:rsidRDefault="00BF4E1C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362E16DF" w14:textId="77777777" w:rsidR="00BF4E1C" w:rsidRDefault="00BF4E1C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</w:p>
    <w:p w14:paraId="496CA988" w14:textId="7AF222CD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IV - GRAVÁMENES Y AFECTACIONES (* 5) </w:t>
      </w:r>
    </w:p>
    <w:p w14:paraId="68B0A8DC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    </w:t>
      </w:r>
    </w:p>
    <w:p w14:paraId="606B71BB" w14:textId="77A9C96A" w:rsidR="008D3753" w:rsidRPr="003B518F" w:rsidRDefault="008D3753" w:rsidP="00BF4E1C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V - OBSERVACIONES  </w:t>
      </w:r>
      <w:r w:rsidR="00BF4E1C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 </w:t>
      </w:r>
    </w:p>
    <w:p w14:paraId="14F6EECC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         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ab/>
        <w:t xml:space="preserve"> </w:t>
      </w: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ab/>
        <w:t xml:space="preserve">      </w:t>
      </w:r>
    </w:p>
    <w:p w14:paraId="6033D61C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  <w:r w:rsidRPr="003B518F">
        <w:rPr>
          <w:rFonts w:ascii="Arial" w:hAnsi="Arial" w:cs="Arial"/>
          <w:color w:val="404040" w:themeColor="text1" w:themeTint="BF"/>
          <w:sz w:val="18"/>
          <w:lang w:val="es-ES"/>
        </w:rPr>
        <w:t xml:space="preserve">Lugar y fecha                                                               Firma del Escribano actuante  </w:t>
      </w:r>
    </w:p>
    <w:p w14:paraId="3FA9CD62" w14:textId="77777777" w:rsidR="008D3753" w:rsidRPr="003B518F" w:rsidRDefault="008D3753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03927B1C" w14:textId="77777777" w:rsidR="00BF4E1C" w:rsidRDefault="00BF4E1C" w:rsidP="001D25A8">
      <w:pPr>
        <w:spacing w:line="360" w:lineRule="auto"/>
        <w:ind w:left="284"/>
        <w:rPr>
          <w:rFonts w:ascii="Arial" w:hAnsi="Arial" w:cs="Arial"/>
          <w:color w:val="404040" w:themeColor="text1" w:themeTint="BF"/>
          <w:sz w:val="18"/>
          <w:lang w:val="es-ES"/>
        </w:rPr>
      </w:pPr>
    </w:p>
    <w:p w14:paraId="73339EEE" w14:textId="47A0EC35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b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b/>
          <w:color w:val="404040" w:themeColor="text1" w:themeTint="BF"/>
          <w:sz w:val="18"/>
          <w:lang w:val="es-ES"/>
        </w:rPr>
        <w:t xml:space="preserve">INSTRUCCIONES PARA LLENADO DEL FORMULARIO </w:t>
      </w:r>
    </w:p>
    <w:p w14:paraId="585D59A3" w14:textId="719ED531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i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(*1) Completar solo si se trata de un plano ya visado o en trámite en Catastro. </w:t>
      </w:r>
    </w:p>
    <w:p w14:paraId="3209E36F" w14:textId="0FFE962E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i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(*2). Si el inmueble fuera objeto de subdivisión o fraccionamiento y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estuviera afectado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a Régimen de Vivienda (o Bien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de familia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) o por Servidumbre, el rogante deberá </w:t>
      </w:r>
      <w:r w:rsidR="00544FCC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indicar sobre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cuál de las parcelas destino se trasladará la vivienda única y/o individualizar las parcelas que quedarán afectadas por la servidumbre conforme surja del plano </w:t>
      </w:r>
      <w:r w:rsidR="00544FCC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respectivo. -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 </w:t>
      </w:r>
    </w:p>
    <w:p w14:paraId="45C28401" w14:textId="60C7FD8C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i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(*3) Sin perjuicio de quienes comparezcan al acto, el Escribano actuante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deberá </w:t>
      </w:r>
      <w:r w:rsidR="00544FCC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individualizar las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personas físicas o jurídicas que reúnen el 100% de titularidad del </w:t>
      </w:r>
      <w:r w:rsidR="00544FCC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inmueble. -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 </w:t>
      </w:r>
    </w:p>
    <w:p w14:paraId="37D91923" w14:textId="7B32FF87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i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(*4) – El escribano deberá indicar aquí el porcentaje de titularidad del inmueble que reúnen los rogantes, expidiendo la precalificación cuando los mismos reúnan el 100%, con excepción de los planos de Mensura simple sobre inmuebles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inscriptos en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condominio, o sucesiones, en los que podrá expedir la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precalificación con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la rogación de por lo menos un condómino o heredero </w:t>
      </w:r>
      <w:r w:rsidR="005F3184"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respectivamente. -</w:t>
      </w: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 xml:space="preserve">  </w:t>
      </w:r>
    </w:p>
    <w:p w14:paraId="422F8A8B" w14:textId="1EA6167A" w:rsidR="008D3753" w:rsidRPr="00BF4E1C" w:rsidRDefault="008D3753" w:rsidP="001D25A8">
      <w:pPr>
        <w:spacing w:line="360" w:lineRule="auto"/>
        <w:ind w:left="284"/>
        <w:rPr>
          <w:rFonts w:ascii="Arial" w:hAnsi="Arial" w:cs="Arial"/>
          <w:i/>
          <w:color w:val="404040" w:themeColor="text1" w:themeTint="BF"/>
          <w:sz w:val="18"/>
          <w:lang w:val="es-ES"/>
        </w:rPr>
      </w:pPr>
      <w:r w:rsidRPr="00BF4E1C">
        <w:rPr>
          <w:rFonts w:ascii="Arial" w:hAnsi="Arial" w:cs="Arial"/>
          <w:i/>
          <w:color w:val="404040" w:themeColor="text1" w:themeTint="BF"/>
          <w:sz w:val="18"/>
          <w:lang w:val="es-ES"/>
        </w:rPr>
        <w:t>(* 5) – Si sobre el inmueble recaen gravámenes el escribano se expedirá sobre los mismos.</w:t>
      </w:r>
    </w:p>
    <w:sectPr w:rsidR="008D3753" w:rsidRPr="00BF4E1C" w:rsidSect="00597D43">
      <w:headerReference w:type="default" r:id="rId9"/>
      <w:footerReference w:type="default" r:id="rId10"/>
      <w:pgSz w:w="11906" w:h="16838" w:code="9"/>
      <w:pgMar w:top="567" w:right="1701" w:bottom="2977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A790" w14:textId="77777777" w:rsidR="00780FE1" w:rsidRDefault="00780FE1" w:rsidP="00FF7CED">
      <w:pPr>
        <w:spacing w:after="0" w:line="240" w:lineRule="auto"/>
      </w:pPr>
      <w:r>
        <w:separator/>
      </w:r>
    </w:p>
  </w:endnote>
  <w:endnote w:type="continuationSeparator" w:id="0">
    <w:p w14:paraId="0705F1B5" w14:textId="77777777" w:rsidR="00780FE1" w:rsidRDefault="00780FE1" w:rsidP="00F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63EE" w14:textId="0C19F63E" w:rsidR="00780FE1" w:rsidRDefault="00780FE1" w:rsidP="00FF7CED">
    <w:pPr>
      <w:pStyle w:val="Piedepgina"/>
      <w:ind w:hanging="1134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DC43203" wp14:editId="17FC6ACC">
          <wp:simplePos x="0" y="0"/>
          <wp:positionH relativeFrom="page">
            <wp:align>left</wp:align>
          </wp:positionH>
          <wp:positionV relativeFrom="paragraph">
            <wp:posOffset>-1325422</wp:posOffset>
          </wp:positionV>
          <wp:extent cx="7556500" cy="1666079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astro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6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18A28" w14:textId="77777777" w:rsidR="00780FE1" w:rsidRDefault="0078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64FA" w14:textId="77777777" w:rsidR="00780FE1" w:rsidRDefault="00780FE1" w:rsidP="00FF7CED">
      <w:pPr>
        <w:spacing w:after="0" w:line="240" w:lineRule="auto"/>
      </w:pPr>
      <w:r>
        <w:separator/>
      </w:r>
    </w:p>
  </w:footnote>
  <w:footnote w:type="continuationSeparator" w:id="0">
    <w:p w14:paraId="43755DF7" w14:textId="77777777" w:rsidR="00780FE1" w:rsidRDefault="00780FE1" w:rsidP="00FF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35D1" w14:textId="0D840699" w:rsidR="00780FE1" w:rsidRDefault="00780FE1" w:rsidP="00FF7CED">
    <w:pPr>
      <w:pStyle w:val="Encabezado"/>
      <w:ind w:hanging="1134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28C810EC" wp14:editId="6E2E9E83">
          <wp:simplePos x="0" y="0"/>
          <wp:positionH relativeFrom="page">
            <wp:align>right</wp:align>
          </wp:positionH>
          <wp:positionV relativeFrom="paragraph">
            <wp:posOffset>-635</wp:posOffset>
          </wp:positionV>
          <wp:extent cx="7556546" cy="1199584"/>
          <wp:effectExtent l="0" t="0" r="635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astro encabezad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6" cy="1199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EC54A" w14:textId="5991CFDB" w:rsidR="00780FE1" w:rsidRDefault="00780FE1" w:rsidP="00FF7CED">
    <w:pPr>
      <w:pStyle w:val="Encabezado"/>
      <w:ind w:hanging="1134"/>
      <w:rPr>
        <w:noProof/>
        <w:lang w:val="es-AR" w:eastAsia="es-AR"/>
      </w:rPr>
    </w:pPr>
  </w:p>
  <w:p w14:paraId="49DFD93A" w14:textId="2B9D69A7" w:rsidR="00780FE1" w:rsidRDefault="00780FE1" w:rsidP="00FF7CED">
    <w:pPr>
      <w:pStyle w:val="Encabezado"/>
      <w:ind w:hanging="1134"/>
      <w:rPr>
        <w:noProof/>
        <w:lang w:val="es-AR" w:eastAsia="es-AR"/>
      </w:rPr>
    </w:pPr>
  </w:p>
  <w:p w14:paraId="50EAEE81" w14:textId="5FCCA59A" w:rsidR="00780FE1" w:rsidRDefault="00780FE1" w:rsidP="00FF7CED">
    <w:pPr>
      <w:pStyle w:val="Encabezado"/>
      <w:ind w:hanging="1134"/>
      <w:rPr>
        <w:noProof/>
        <w:lang w:val="es-AR" w:eastAsia="es-AR"/>
      </w:rPr>
    </w:pPr>
  </w:p>
  <w:p w14:paraId="48F9DD83" w14:textId="77777777" w:rsidR="00780FE1" w:rsidRDefault="00780FE1" w:rsidP="00FF7CED">
    <w:pPr>
      <w:pStyle w:val="Encabezado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5"/>
    <w:rsid w:val="00103762"/>
    <w:rsid w:val="00157920"/>
    <w:rsid w:val="001643AE"/>
    <w:rsid w:val="001D25A8"/>
    <w:rsid w:val="00374B42"/>
    <w:rsid w:val="003B518F"/>
    <w:rsid w:val="004C64E0"/>
    <w:rsid w:val="00544FCC"/>
    <w:rsid w:val="00597D43"/>
    <w:rsid w:val="005E0959"/>
    <w:rsid w:val="005F3184"/>
    <w:rsid w:val="00780FE1"/>
    <w:rsid w:val="008D3753"/>
    <w:rsid w:val="00A95679"/>
    <w:rsid w:val="00BC289A"/>
    <w:rsid w:val="00BC6415"/>
    <w:rsid w:val="00BF4E1C"/>
    <w:rsid w:val="00C437E6"/>
    <w:rsid w:val="00CE0224"/>
    <w:rsid w:val="00DC52A4"/>
    <w:rsid w:val="00E55BE4"/>
    <w:rsid w:val="00FF7CED"/>
    <w:rsid w:val="22930937"/>
    <w:rsid w:val="4D083C09"/>
    <w:rsid w:val="6C4C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B54538"/>
  <w15:chartTrackingRefBased/>
  <w15:docId w15:val="{0E3D343C-9FD1-47B2-B195-AA39C4B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0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ED"/>
  </w:style>
  <w:style w:type="paragraph" w:styleId="Piedepgina">
    <w:name w:val="footer"/>
    <w:basedOn w:val="Normal"/>
    <w:link w:val="PiedepginaCar"/>
    <w:uiPriority w:val="99"/>
    <w:unhideWhenUsed/>
    <w:rsid w:val="00FF7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ba xmlns="0a858431-9526-4f8d-b24b-dcdafadb79c0" xsi:nil="true"/>
    <lcf76f155ced4ddcb4097134ff3c332f xmlns="0a858431-9526-4f8d-b24b-dcdafadb79c0">
      <Terms xmlns="http://schemas.microsoft.com/office/infopath/2007/PartnerControls"/>
    </lcf76f155ced4ddcb4097134ff3c332f>
    <TaxCatchAll xmlns="7f3d36b5-5c5b-48bc-87a7-ef32029483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BDED5D0CA4149A93FCE9799E6B54A" ma:contentTypeVersion="19" ma:contentTypeDescription="Crear nuevo documento." ma:contentTypeScope="" ma:versionID="094550e8187d844d15a5315e51207310">
  <xsd:schema xmlns:xsd="http://www.w3.org/2001/XMLSchema" xmlns:xs="http://www.w3.org/2001/XMLSchema" xmlns:p="http://schemas.microsoft.com/office/2006/metadata/properties" xmlns:ns2="0a858431-9526-4f8d-b24b-dcdafadb79c0" xmlns:ns3="7f3d36b5-5c5b-48bc-87a7-ef3202948392" targetNamespace="http://schemas.microsoft.com/office/2006/metadata/properties" ma:root="true" ma:fieldsID="79add9fcfcb60501c5af625f2404717a" ns2:_="" ns3:_="">
    <xsd:import namespace="0a858431-9526-4f8d-b24b-dcdafadb79c0"/>
    <xsd:import namespace="7f3d36b5-5c5b-48bc-87a7-ef3202948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Prueb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8431-9526-4f8d-b24b-dcdafadb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ueba" ma:index="21" nillable="true" ma:displayName="Prueba" ma:format="Dropdown" ma:internalName="Prueba">
      <xsd:simpleType>
        <xsd:restriction base="dms:Choice">
          <xsd:enumeration value="Prueba 1"/>
          <xsd:enumeration value="Opción 2"/>
          <xsd:enumeration value="Opción 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0adec0a-561e-4e0f-bd52-47af11bdf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36b5-5c5b-48bc-87a7-ef3202948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ded224-0038-4b3b-99fe-1f09c9bbf726}" ma:internalName="TaxCatchAll" ma:showField="CatchAllData" ma:web="7f3d36b5-5c5b-48bc-87a7-ef3202948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039DC-F7D6-476C-ACD5-9B68CEC10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8EDDC-925E-43EB-A4FA-A74BFBA72D2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a858431-9526-4f8d-b24b-dcdafadb79c0"/>
    <ds:schemaRef ds:uri="http://purl.org/dc/dcmitype/"/>
    <ds:schemaRef ds:uri="http://schemas.openxmlformats.org/package/2006/metadata/core-properties"/>
    <ds:schemaRef ds:uri="http://purl.org/dc/terms/"/>
    <ds:schemaRef ds:uri="7f3d36b5-5c5b-48bc-87a7-ef320294839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EE2859-0507-402B-9697-1075A9FD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8431-9526-4f8d-b24b-dcdafadb79c0"/>
    <ds:schemaRef ds:uri="7f3d36b5-5c5b-48bc-87a7-ef3202948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Zayat</dc:creator>
  <cp:keywords/>
  <dc:description/>
  <cp:lastModifiedBy>SIP</cp:lastModifiedBy>
  <cp:revision>17</cp:revision>
  <dcterms:created xsi:type="dcterms:W3CDTF">2024-05-08T18:15:00Z</dcterms:created>
  <dcterms:modified xsi:type="dcterms:W3CDTF">2024-08-05T17:55:00Z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0x010100C01BDED5D0CA4149A93FCE9799E6B54A</vt:lpwstr>
  </property>
  <property fmtid="{D5CDD505-2E9C-101B-9397-08002B2CF9AE}" pid="3" name="MediaServiceImageTags">
    <vt:lpwstr/>
  </property>
</Properties>
</file>